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南华县2022年度县域商业体系建设项目资金拟支持情况</w:t>
      </w:r>
    </w:p>
    <w:p>
      <w:pP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tbl>
      <w:tblPr>
        <w:tblStyle w:val="5"/>
        <w:tblW w:w="105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682"/>
        <w:gridCol w:w="668"/>
        <w:gridCol w:w="1337"/>
        <w:gridCol w:w="709"/>
        <w:gridCol w:w="927"/>
        <w:gridCol w:w="941"/>
        <w:gridCol w:w="3696"/>
        <w:gridCol w:w="723"/>
        <w:gridCol w:w="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项目位置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建设类型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承办企业或单位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总投资额（万元）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拟支持资金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红土坡镇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南华县红土坡镇商贸中心建设项目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改造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南华县红土坡镇人民政府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sz w:val="22"/>
                <w:szCs w:val="22"/>
                <w:u w:val="none"/>
              </w:rPr>
              <w:t>新建镇级综合商超1个，2层500平方米，新建农贸市场1个，规划总用地面积2581.5㎡，建设砖混结构固定摊位102个、畜牧交易区摊位17个，配套建设农贸市场、场地硬化、消防、水电路等附属设施。建设停车场，改造提升商超周边餐饮、住宿、日用百货、农产品批发、娱乐、快递等商业形态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84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楚雄州南华县红土坡镇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南华县红土坡镇明么村热带果蔬种植基地及冷链包装车间建设项目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新建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南华县红土坡镇人民政府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1"/>
                <w:lang w:val="en-US" w:eastAsia="zh-CN" w:bidi="ar"/>
              </w:rPr>
              <w:t>建设保鲜仓储冷库</w:t>
            </w:r>
            <w:r>
              <w:rPr>
                <w:rStyle w:val="12"/>
                <w:rFonts w:eastAsia="宋体"/>
                <w:lang w:val="en-US" w:eastAsia="zh-CN" w:bidi="ar"/>
              </w:rPr>
              <w:t>8000</w:t>
            </w:r>
            <w:r>
              <w:rPr>
                <w:rStyle w:val="11"/>
                <w:lang w:val="en-US" w:eastAsia="zh-CN" w:bidi="ar"/>
              </w:rPr>
              <w:t>立方米，含：</w:t>
            </w:r>
            <w:r>
              <w:rPr>
                <w:rStyle w:val="12"/>
                <w:rFonts w:eastAsia="宋体"/>
                <w:lang w:val="en-US" w:eastAsia="zh-CN" w:bidi="ar"/>
              </w:rPr>
              <w:t>0</w:t>
            </w:r>
            <w:r>
              <w:rPr>
                <w:rStyle w:val="11"/>
                <w:lang w:val="en-US" w:eastAsia="zh-CN" w:bidi="ar"/>
              </w:rPr>
              <w:t>℃至</w:t>
            </w:r>
            <w:r>
              <w:rPr>
                <w:rStyle w:val="12"/>
                <w:rFonts w:eastAsia="宋体"/>
                <w:lang w:val="en-US" w:eastAsia="zh-CN" w:bidi="ar"/>
              </w:rPr>
              <w:t>5</w:t>
            </w:r>
            <w:r>
              <w:rPr>
                <w:rStyle w:val="11"/>
                <w:lang w:val="en-US" w:eastAsia="zh-CN" w:bidi="ar"/>
              </w:rPr>
              <w:t>℃果蔬保鲜冷藏库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间，</w:t>
            </w:r>
            <w:r>
              <w:rPr>
                <w:rStyle w:val="12"/>
                <w:rFonts w:eastAsia="宋体"/>
                <w:lang w:val="en-US" w:eastAsia="zh-CN" w:bidi="ar"/>
              </w:rPr>
              <w:t>-18</w:t>
            </w:r>
            <w:r>
              <w:rPr>
                <w:rStyle w:val="11"/>
                <w:lang w:val="en-US" w:eastAsia="zh-CN" w:bidi="ar"/>
              </w:rPr>
              <w:t>℃至</w:t>
            </w:r>
            <w:r>
              <w:rPr>
                <w:rStyle w:val="12"/>
                <w:rFonts w:eastAsia="宋体"/>
                <w:lang w:val="en-US" w:eastAsia="zh-CN" w:bidi="ar"/>
              </w:rPr>
              <w:t>-22</w:t>
            </w:r>
            <w:r>
              <w:rPr>
                <w:rStyle w:val="11"/>
                <w:lang w:val="en-US" w:eastAsia="zh-CN" w:bidi="ar"/>
              </w:rPr>
              <w:t>℃低温冷冻库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间。冷库配套水冷压缩机组、冷库内蒸发风机等全套制冷设备；</w:t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1"/>
                <w:lang w:val="en-US" w:eastAsia="zh-CN" w:bidi="ar"/>
              </w:rPr>
              <w:t>建设钢架结构分拣包装车间厂房</w:t>
            </w:r>
            <w:r>
              <w:rPr>
                <w:rStyle w:val="12"/>
                <w:rFonts w:eastAsia="宋体"/>
                <w:lang w:val="en-US" w:eastAsia="zh-CN" w:bidi="ar"/>
              </w:rPr>
              <w:t>2300</w:t>
            </w:r>
            <w:r>
              <w:rPr>
                <w:rStyle w:val="11"/>
                <w:lang w:val="en-US" w:eastAsia="zh-CN" w:bidi="ar"/>
              </w:rPr>
              <w:t>㎡；</w:t>
            </w:r>
            <w:r>
              <w:rPr>
                <w:rStyle w:val="12"/>
                <w:rFonts w:eastAsia="宋体"/>
                <w:lang w:val="en-US" w:eastAsia="zh-CN" w:bidi="ar"/>
              </w:rPr>
              <w:t>3.</w:t>
            </w:r>
            <w:r>
              <w:rPr>
                <w:rStyle w:val="11"/>
                <w:lang w:val="en-US" w:eastAsia="zh-CN" w:bidi="ar"/>
              </w:rPr>
              <w:t>建设冷库管理用房及农机具存放仓储用房</w:t>
            </w:r>
            <w:r>
              <w:rPr>
                <w:rStyle w:val="12"/>
                <w:rFonts w:eastAsia="宋体"/>
                <w:lang w:val="en-US" w:eastAsia="zh-CN" w:bidi="ar"/>
              </w:rPr>
              <w:t>200</w:t>
            </w:r>
            <w:r>
              <w:rPr>
                <w:rStyle w:val="11"/>
                <w:lang w:val="en-US" w:eastAsia="zh-CN" w:bidi="ar"/>
              </w:rPr>
              <w:t>㎡；</w:t>
            </w:r>
            <w:r>
              <w:rPr>
                <w:rStyle w:val="12"/>
                <w:rFonts w:eastAsia="宋体"/>
                <w:lang w:val="en-US" w:eastAsia="zh-CN" w:bidi="ar"/>
              </w:rPr>
              <w:t>4.C25</w:t>
            </w:r>
            <w:r>
              <w:rPr>
                <w:rStyle w:val="11"/>
                <w:lang w:val="en-US" w:eastAsia="zh-CN" w:bidi="ar"/>
              </w:rPr>
              <w:t>硂硬化农产品烘干晾晒场地及产业园区道路</w:t>
            </w:r>
            <w:r>
              <w:rPr>
                <w:rStyle w:val="12"/>
                <w:rFonts w:eastAsia="宋体"/>
                <w:lang w:val="en-US" w:eastAsia="zh-CN" w:bidi="ar"/>
              </w:rPr>
              <w:t>3000</w:t>
            </w:r>
            <w:r>
              <w:rPr>
                <w:rStyle w:val="11"/>
                <w:lang w:val="en-US" w:eastAsia="zh-CN" w:bidi="ar"/>
              </w:rPr>
              <w:t>㎡；</w:t>
            </w:r>
            <w:r>
              <w:rPr>
                <w:rStyle w:val="12"/>
                <w:rFonts w:eastAsia="宋体"/>
                <w:lang w:val="en-US" w:eastAsia="zh-CN" w:bidi="ar"/>
              </w:rPr>
              <w:t>5.</w:t>
            </w:r>
            <w:r>
              <w:rPr>
                <w:rStyle w:val="11"/>
                <w:lang w:val="en-US" w:eastAsia="zh-CN" w:bidi="ar"/>
              </w:rPr>
              <w:t>建设围墙</w:t>
            </w:r>
            <w:r>
              <w:rPr>
                <w:rStyle w:val="12"/>
                <w:rFonts w:eastAsia="宋体"/>
                <w:lang w:val="en-US" w:eastAsia="zh-CN" w:bidi="ar"/>
              </w:rPr>
              <w:t>480</w:t>
            </w:r>
            <w:r>
              <w:rPr>
                <w:rStyle w:val="11"/>
                <w:lang w:val="en-US" w:eastAsia="zh-CN" w:bidi="ar"/>
              </w:rPr>
              <w:t>米；</w:t>
            </w:r>
            <w:r>
              <w:rPr>
                <w:rStyle w:val="12"/>
                <w:rFonts w:eastAsia="宋体"/>
                <w:lang w:val="en-US" w:eastAsia="zh-CN" w:bidi="ar"/>
              </w:rPr>
              <w:t>6.</w:t>
            </w:r>
            <w:r>
              <w:rPr>
                <w:rStyle w:val="11"/>
                <w:lang w:val="en-US" w:eastAsia="zh-CN" w:bidi="ar"/>
              </w:rPr>
              <w:t>配套建设水电路、消防等其他附属设施；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100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楚雄州南华县红土坡镇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南华县红土坡镇农产品加工交易中心建设项目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新建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南华县红土坡镇人民政府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建设农产品展示交易中心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个，其中：</w:t>
            </w: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1"/>
                <w:lang w:val="en-US" w:eastAsia="zh-CN" w:bidi="ar"/>
              </w:rPr>
              <w:t>场地平整，土方开挖</w:t>
            </w:r>
            <w:r>
              <w:rPr>
                <w:rStyle w:val="12"/>
                <w:rFonts w:eastAsia="宋体"/>
                <w:lang w:val="en-US" w:eastAsia="zh-CN" w:bidi="ar"/>
              </w:rPr>
              <w:t>4000m³</w:t>
            </w:r>
            <w:r>
              <w:rPr>
                <w:rStyle w:val="11"/>
                <w:lang w:val="en-US" w:eastAsia="zh-CN" w:bidi="ar"/>
              </w:rPr>
              <w:t>，支砌挡墙</w:t>
            </w:r>
            <w:r>
              <w:rPr>
                <w:rStyle w:val="12"/>
                <w:rFonts w:eastAsia="宋体"/>
                <w:lang w:val="en-US" w:eastAsia="zh-CN" w:bidi="ar"/>
              </w:rPr>
              <w:t>300m³</w:t>
            </w:r>
            <w:r>
              <w:rPr>
                <w:rStyle w:val="11"/>
                <w:lang w:val="en-US" w:eastAsia="zh-CN" w:bidi="ar"/>
              </w:rPr>
              <w:t>。</w:t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1"/>
                <w:lang w:val="en-US" w:eastAsia="zh-CN" w:bidi="ar"/>
              </w:rPr>
              <w:t>钢架结构阳雨棚</w:t>
            </w:r>
            <w:r>
              <w:rPr>
                <w:rStyle w:val="12"/>
                <w:rFonts w:eastAsia="宋体"/>
                <w:lang w:val="en-US" w:eastAsia="zh-CN" w:bidi="ar"/>
              </w:rPr>
              <w:t>500</w:t>
            </w:r>
            <w:r>
              <w:rPr>
                <w:rStyle w:val="11"/>
                <w:lang w:val="en-US" w:eastAsia="zh-CN" w:bidi="ar"/>
              </w:rPr>
              <w:t>㎡，</w:t>
            </w:r>
            <w:r>
              <w:rPr>
                <w:rStyle w:val="12"/>
                <w:rFonts w:eastAsia="宋体"/>
                <w:lang w:val="en-US" w:eastAsia="zh-CN" w:bidi="ar"/>
              </w:rPr>
              <w:t>3.</w:t>
            </w:r>
            <w:r>
              <w:rPr>
                <w:rStyle w:val="11"/>
                <w:lang w:val="en-US" w:eastAsia="zh-CN" w:bidi="ar"/>
              </w:rPr>
              <w:t>设置砖混结构开放式摊位</w:t>
            </w:r>
            <w:r>
              <w:rPr>
                <w:rStyle w:val="12"/>
                <w:rFonts w:eastAsia="宋体"/>
                <w:lang w:val="en-US" w:eastAsia="zh-CN" w:bidi="ar"/>
              </w:rPr>
              <w:t>50</w:t>
            </w:r>
            <w:r>
              <w:rPr>
                <w:rStyle w:val="11"/>
                <w:lang w:val="en-US" w:eastAsia="zh-CN" w:bidi="ar"/>
              </w:rPr>
              <w:t>个。</w:t>
            </w:r>
            <w:r>
              <w:rPr>
                <w:rStyle w:val="12"/>
                <w:rFonts w:eastAsia="宋体"/>
                <w:lang w:val="en-US" w:eastAsia="zh-CN" w:bidi="ar"/>
              </w:rPr>
              <w:t>4.</w:t>
            </w:r>
            <w:r>
              <w:rPr>
                <w:rStyle w:val="11"/>
                <w:lang w:val="en-US" w:eastAsia="zh-CN" w:bidi="ar"/>
              </w:rPr>
              <w:t>新建烘干房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间</w:t>
            </w:r>
            <w:r>
              <w:rPr>
                <w:rStyle w:val="12"/>
                <w:rFonts w:eastAsia="宋体"/>
                <w:lang w:val="en-US" w:eastAsia="zh-CN" w:bidi="ar"/>
              </w:rPr>
              <w:t>140</w:t>
            </w:r>
            <w:r>
              <w:rPr>
                <w:rStyle w:val="11"/>
                <w:lang w:val="en-US" w:eastAsia="zh-CN" w:bidi="ar"/>
              </w:rPr>
              <w:t>㎡，配套烘干设备</w:t>
            </w:r>
            <w:r>
              <w:rPr>
                <w:rStyle w:val="12"/>
                <w:rFonts w:eastAsia="宋体"/>
                <w:lang w:val="en-US" w:eastAsia="zh-CN" w:bidi="ar"/>
              </w:rPr>
              <w:t>6</w:t>
            </w:r>
            <w:r>
              <w:rPr>
                <w:rStyle w:val="11"/>
                <w:lang w:val="en-US" w:eastAsia="zh-CN" w:bidi="ar"/>
              </w:rPr>
              <w:t>套。</w:t>
            </w:r>
            <w:r>
              <w:rPr>
                <w:rStyle w:val="12"/>
                <w:rFonts w:eastAsia="宋体"/>
                <w:lang w:val="en-US" w:eastAsia="zh-CN" w:bidi="ar"/>
              </w:rPr>
              <w:t>5.C25</w:t>
            </w:r>
            <w:r>
              <w:rPr>
                <w:rStyle w:val="11"/>
                <w:lang w:val="en-US" w:eastAsia="zh-CN" w:bidi="ar"/>
              </w:rPr>
              <w:t>砼硬化特色农产品展示交易中心</w:t>
            </w:r>
            <w:r>
              <w:rPr>
                <w:rStyle w:val="12"/>
                <w:rFonts w:eastAsia="宋体"/>
                <w:lang w:val="en-US" w:eastAsia="zh-CN" w:bidi="ar"/>
              </w:rPr>
              <w:t>1000</w:t>
            </w:r>
            <w:r>
              <w:rPr>
                <w:rStyle w:val="11"/>
                <w:lang w:val="en-US" w:eastAsia="zh-CN" w:bidi="ar"/>
              </w:rPr>
              <w:t>㎡，建设排污设施等附属设施。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50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五街镇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南华县五街镇农贸市场建设项目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改造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南华县五街镇人民政府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5"/>
                <w:lang w:val="en-US" w:eastAsia="zh-CN" w:bidi="ar"/>
              </w:rPr>
              <w:t>新建交易市场大棚</w:t>
            </w:r>
            <w:r>
              <w:rPr>
                <w:rStyle w:val="13"/>
                <w:rFonts w:eastAsia="宋体"/>
                <w:lang w:val="en-US" w:eastAsia="zh-CN" w:bidi="ar"/>
              </w:rPr>
              <w:t>2</w:t>
            </w:r>
            <w:r>
              <w:rPr>
                <w:rStyle w:val="15"/>
                <w:lang w:val="en-US" w:eastAsia="zh-CN" w:bidi="ar"/>
              </w:rPr>
              <w:t>个，面积合计</w:t>
            </w:r>
            <w:r>
              <w:rPr>
                <w:rStyle w:val="13"/>
                <w:rFonts w:eastAsia="宋体"/>
                <w:lang w:val="en-US" w:eastAsia="zh-CN" w:bidi="ar"/>
              </w:rPr>
              <w:t>1865</w:t>
            </w:r>
            <w:r>
              <w:rPr>
                <w:rStyle w:val="15"/>
                <w:lang w:val="en-US" w:eastAsia="zh-CN" w:bidi="ar"/>
              </w:rPr>
              <w:t>㎡，大棚高度</w:t>
            </w:r>
            <w:r>
              <w:rPr>
                <w:rStyle w:val="13"/>
                <w:rFonts w:eastAsia="宋体"/>
                <w:lang w:val="en-US" w:eastAsia="zh-CN" w:bidi="ar"/>
              </w:rPr>
              <w:t>4.6m</w:t>
            </w:r>
            <w:r>
              <w:rPr>
                <w:rStyle w:val="15"/>
                <w:lang w:val="en-US" w:eastAsia="zh-CN" w:bidi="ar"/>
              </w:rPr>
              <w:t>；</w:t>
            </w:r>
            <w:r>
              <w:rPr>
                <w:rStyle w:val="13"/>
                <w:rFonts w:eastAsia="宋体"/>
                <w:lang w:val="en-US" w:eastAsia="zh-CN" w:bidi="ar"/>
              </w:rPr>
              <w:t>2.</w:t>
            </w:r>
            <w:r>
              <w:rPr>
                <w:rStyle w:val="15"/>
                <w:lang w:val="en-US" w:eastAsia="zh-CN" w:bidi="ar"/>
              </w:rPr>
              <w:t>公厕改造</w:t>
            </w:r>
            <w:r>
              <w:rPr>
                <w:rStyle w:val="13"/>
                <w:rFonts w:eastAsia="宋体"/>
                <w:lang w:val="en-US" w:eastAsia="zh-CN" w:bidi="ar"/>
              </w:rPr>
              <w:t>165</w:t>
            </w:r>
            <w:r>
              <w:rPr>
                <w:rStyle w:val="15"/>
                <w:lang w:val="en-US" w:eastAsia="zh-CN" w:bidi="ar"/>
              </w:rPr>
              <w:t>㎡，旱厕改水冲式；</w:t>
            </w:r>
            <w:r>
              <w:rPr>
                <w:rStyle w:val="13"/>
                <w:rFonts w:eastAsia="宋体"/>
                <w:lang w:val="en-US" w:eastAsia="zh-CN" w:bidi="ar"/>
              </w:rPr>
              <w:t>3.</w:t>
            </w:r>
            <w:r>
              <w:rPr>
                <w:rStyle w:val="15"/>
                <w:lang w:val="en-US" w:eastAsia="zh-CN" w:bidi="ar"/>
              </w:rPr>
              <w:t>场地硬化，混凝土地面浇灌，面积</w:t>
            </w:r>
            <w:r>
              <w:rPr>
                <w:rStyle w:val="13"/>
                <w:rFonts w:eastAsia="宋体"/>
                <w:lang w:val="en-US" w:eastAsia="zh-CN" w:bidi="ar"/>
              </w:rPr>
              <w:t>506</w:t>
            </w:r>
            <w:r>
              <w:rPr>
                <w:rStyle w:val="15"/>
                <w:lang w:val="en-US" w:eastAsia="zh-CN" w:bidi="ar"/>
              </w:rPr>
              <w:t>㎡，厚度</w:t>
            </w:r>
            <w:r>
              <w:rPr>
                <w:rStyle w:val="13"/>
                <w:rFonts w:eastAsia="宋体"/>
                <w:lang w:val="en-US" w:eastAsia="zh-CN" w:bidi="ar"/>
              </w:rPr>
              <w:t>0.2m</w:t>
            </w:r>
            <w:r>
              <w:rPr>
                <w:rStyle w:val="15"/>
                <w:lang w:val="en-US" w:eastAsia="zh-CN" w:bidi="ar"/>
              </w:rPr>
              <w:t>。</w:t>
            </w:r>
            <w:r>
              <w:rPr>
                <w:rStyle w:val="13"/>
                <w:rFonts w:eastAsia="宋体"/>
                <w:lang w:val="en-US" w:eastAsia="zh-CN" w:bidi="ar"/>
              </w:rPr>
              <w:t>4.</w:t>
            </w:r>
            <w:r>
              <w:rPr>
                <w:rStyle w:val="15"/>
                <w:lang w:val="en-US" w:eastAsia="zh-CN" w:bidi="ar"/>
              </w:rPr>
              <w:t>摊位改造，新建钢架结构固定摊位</w:t>
            </w:r>
            <w:r>
              <w:rPr>
                <w:rStyle w:val="13"/>
                <w:rFonts w:eastAsia="宋体"/>
                <w:lang w:val="en-US" w:eastAsia="zh-CN" w:bidi="ar"/>
              </w:rPr>
              <w:t>240</w:t>
            </w:r>
            <w:r>
              <w:rPr>
                <w:rStyle w:val="15"/>
                <w:lang w:val="en-US" w:eastAsia="zh-CN" w:bidi="ar"/>
              </w:rPr>
              <w:t>个。</w:t>
            </w:r>
            <w:r>
              <w:rPr>
                <w:rStyle w:val="13"/>
                <w:rFonts w:eastAsia="宋体"/>
                <w:lang w:val="en-US" w:eastAsia="zh-CN" w:bidi="ar"/>
              </w:rPr>
              <w:t>5.</w:t>
            </w:r>
            <w:r>
              <w:rPr>
                <w:rStyle w:val="15"/>
                <w:lang w:val="en-US" w:eastAsia="zh-CN" w:bidi="ar"/>
              </w:rPr>
              <w:t>水电改造，消防设施、垃圾箱、管理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用房等配套附属设施。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30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楚雄州南华县五街镇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南华县阿鲁俊璋农产品有限公司农产品种植仓储冷链设施建设项目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南华县阿鲁俊璋农产品有限公司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新建产地农产品预冷冷冻、保鲜冷库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5"/>
                <w:lang w:val="en-US" w:eastAsia="zh-CN" w:bidi="ar"/>
              </w:rPr>
              <w:t>座、保鲜库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5"/>
                <w:lang w:val="en-US" w:eastAsia="zh-CN" w:bidi="ar"/>
              </w:rPr>
              <w:t>座，农产加工车间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、仓储，配套附属设施。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50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楚雄州南华县五街镇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南华县五街洪保高原特色农产品冷链仓储交易中心建设项目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新建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南华县五街镇人民政府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新建产地农产品预冷冷冻、保鲜冷库</w:t>
            </w:r>
            <w:r>
              <w:rPr>
                <w:rStyle w:val="13"/>
                <w:rFonts w:eastAsia="方正仿宋_GBK"/>
                <w:lang w:val="en-US" w:eastAsia="zh-CN" w:bidi="ar"/>
              </w:rPr>
              <w:t>1</w:t>
            </w:r>
            <w:r>
              <w:rPr>
                <w:rStyle w:val="15"/>
                <w:lang w:val="en-US" w:eastAsia="zh-CN" w:bidi="ar"/>
              </w:rPr>
              <w:t>座、保鲜库</w:t>
            </w:r>
            <w:r>
              <w:rPr>
                <w:rStyle w:val="13"/>
                <w:rFonts w:eastAsia="方正仿宋_GBK"/>
                <w:lang w:val="en-US" w:eastAsia="zh-CN" w:bidi="ar"/>
              </w:rPr>
              <w:t>1</w:t>
            </w:r>
            <w:r>
              <w:rPr>
                <w:rStyle w:val="15"/>
                <w:lang w:val="en-US" w:eastAsia="zh-CN" w:bidi="ar"/>
              </w:rPr>
              <w:t>座，农产加工车间</w:t>
            </w:r>
            <w:r>
              <w:rPr>
                <w:rStyle w:val="13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、仓储，配套附属设施。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50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南华县农产品产地集配中心（云南国际野生菌交易中心）建设项目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新建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南华县国有资本管理公司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新建农产品项目总占地集散中心</w:t>
            </w:r>
            <w:r>
              <w:rPr>
                <w:rStyle w:val="12"/>
                <w:rFonts w:eastAsia="方正仿宋_GBK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个，面积</w:t>
            </w:r>
            <w:r>
              <w:rPr>
                <w:rStyle w:val="12"/>
                <w:rFonts w:eastAsia="方正仿宋_GBK"/>
                <w:lang w:val="en-US" w:eastAsia="zh-CN" w:bidi="ar"/>
              </w:rPr>
              <w:t>22</w:t>
            </w:r>
            <w:r>
              <w:rPr>
                <w:rStyle w:val="11"/>
                <w:lang w:val="en-US" w:eastAsia="zh-CN" w:bidi="ar"/>
              </w:rPr>
              <w:t>亩，总建筑面积</w:t>
            </w:r>
            <w:r>
              <w:rPr>
                <w:rStyle w:val="12"/>
                <w:rFonts w:eastAsia="方正仿宋_GBK"/>
                <w:lang w:val="en-US" w:eastAsia="zh-CN" w:bidi="ar"/>
              </w:rPr>
              <w:t>14000</w:t>
            </w:r>
            <w:r>
              <w:rPr>
                <w:rStyle w:val="11"/>
                <w:lang w:val="en-US" w:eastAsia="zh-CN" w:bidi="ar"/>
              </w:rPr>
              <w:t>平方米，建设前店后仓商铺</w:t>
            </w:r>
            <w:r>
              <w:rPr>
                <w:rStyle w:val="12"/>
                <w:rFonts w:eastAsia="方正仿宋_GBK"/>
                <w:lang w:val="en-US" w:eastAsia="zh-CN" w:bidi="ar"/>
              </w:rPr>
              <w:t>13000</w:t>
            </w:r>
            <w:r>
              <w:rPr>
                <w:rStyle w:val="11"/>
                <w:lang w:val="en-US" w:eastAsia="zh-CN" w:bidi="ar"/>
              </w:rPr>
              <w:t>平方米，综合交易中心</w:t>
            </w:r>
            <w:r>
              <w:rPr>
                <w:rStyle w:val="12"/>
                <w:rFonts w:eastAsia="方正仿宋_GBK"/>
                <w:lang w:val="en-US" w:eastAsia="zh-CN" w:bidi="ar"/>
              </w:rPr>
              <w:t>1000</w:t>
            </w:r>
            <w:r>
              <w:rPr>
                <w:rStyle w:val="11"/>
                <w:lang w:val="en-US" w:eastAsia="zh-CN" w:bidi="ar"/>
              </w:rPr>
              <w:t>平方米，配备农产品产地清洗，初加工、质检、分级、包装、仓储、物流交易信息平台、电子结算等设施设备，配套水电路、场地平整等附属设施。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100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南华县县级快递物流集散中心建设项目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新建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中国邮政集团有限公司云南省南华县分公司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租赁南华县龙川镇农资公司场地</w:t>
            </w:r>
            <w:r>
              <w:rPr>
                <w:rStyle w:val="13"/>
                <w:rFonts w:eastAsia="方正仿宋_GBK"/>
                <w:lang w:val="en-US" w:eastAsia="zh-CN" w:bidi="ar"/>
              </w:rPr>
              <w:t>1</w:t>
            </w:r>
            <w:r>
              <w:rPr>
                <w:rStyle w:val="15"/>
                <w:lang w:val="en-US" w:eastAsia="zh-CN" w:bidi="ar"/>
              </w:rPr>
              <w:t>块面积约</w:t>
            </w:r>
            <w:r>
              <w:rPr>
                <w:rStyle w:val="13"/>
                <w:rFonts w:eastAsia="方正仿宋_GBK"/>
                <w:lang w:val="en-US" w:eastAsia="zh-CN" w:bidi="ar"/>
              </w:rPr>
              <w:t>10</w:t>
            </w:r>
            <w:r>
              <w:rPr>
                <w:rStyle w:val="15"/>
                <w:lang w:val="en-US" w:eastAsia="zh-CN" w:bidi="ar"/>
              </w:rPr>
              <w:t>亩的场地，用于县级快递物流集散中心建设。中心设置快递物流分拣处理、常温仓储、冷冻</w:t>
            </w:r>
            <w:r>
              <w:rPr>
                <w:rStyle w:val="13"/>
                <w:rFonts w:eastAsia="方正仿宋_GBK"/>
                <w:lang w:val="en-US" w:eastAsia="zh-CN" w:bidi="ar"/>
              </w:rPr>
              <w:t>/</w:t>
            </w:r>
            <w:r>
              <w:rPr>
                <w:rStyle w:val="15"/>
                <w:lang w:val="en-US" w:eastAsia="zh-CN" w:bidi="ar"/>
              </w:rPr>
              <w:t>冷藏库、物流企业办公区等功能分区；配置必要的办公设备、快递分拣处理设备，配备监控、消防和应急供电等配套设施；配置物流配送车辆（含冷链车）等。发展农村物流共同配送</w:t>
            </w:r>
            <w:r>
              <w:rPr>
                <w:rStyle w:val="13"/>
                <w:rFonts w:eastAsia="方正仿宋_GBK"/>
                <w:lang w:val="en-US" w:eastAsia="zh-CN" w:bidi="ar"/>
              </w:rPr>
              <w:t>“1+N"</w:t>
            </w:r>
            <w:r>
              <w:rPr>
                <w:rStyle w:val="15"/>
                <w:lang w:val="en-US" w:eastAsia="zh-CN" w:bidi="ar"/>
              </w:rPr>
              <w:t>模式。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100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南华县乡镇快递物流中心建设项目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改造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中国邮政集团有限公司云南省南华县分公司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借助南华邮政各乡镇邮政所，提升改造快递物流站点</w:t>
            </w:r>
            <w:r>
              <w:rPr>
                <w:rStyle w:val="12"/>
                <w:rFonts w:eastAsia="宋体"/>
                <w:lang w:val="en-US" w:eastAsia="zh-CN" w:bidi="ar"/>
              </w:rPr>
              <w:t>10</w:t>
            </w:r>
            <w:r>
              <w:rPr>
                <w:rStyle w:val="11"/>
                <w:lang w:val="en-US" w:eastAsia="zh-CN" w:bidi="ar"/>
              </w:rPr>
              <w:t>个，建设内容包括房屋装修改造，门头招牌、室内装修，水电改造和功能分区改造并配置办公桌椅、电脑、打印机、扫码枪、监控、物流信息平台和终端、货架，分拣设备、物流车辆、消防和应急供电等镇级物流中心设施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60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南华县村级物流配送点建设项目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改造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中国邮政集团有限公司云南省南华县分公司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依托村委会、电商服务站、村级便民商店、农业供销网点等改造或新建</w:t>
            </w:r>
            <w:r>
              <w:rPr>
                <w:rStyle w:val="12"/>
                <w:rFonts w:eastAsia="宋体"/>
                <w:lang w:val="en-US" w:eastAsia="zh-CN" w:bidi="ar"/>
              </w:rPr>
              <w:t>85</w:t>
            </w:r>
            <w:r>
              <w:rPr>
                <w:rStyle w:val="11"/>
                <w:lang w:val="en-US" w:eastAsia="zh-CN" w:bidi="ar"/>
              </w:rPr>
              <w:t>个行政村村级物流配送点，每个站点配置门头店招、台式电脑、打印机、电脑桌椅、包裹架、监控、网络、消防应急等村级物流网点设施。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76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楚雄州南华县马街镇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南华县核桃加工销售综合体建设项目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新建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南华县马街镇人民政府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建设核桃加工和展销一体的集中仓储及托管交易中心园，建设内容为：核桃去皮车间、烘烤车间、剥壳车间、精深加工车间、冷链存储仓库、展销中心等综合服务为一体的多功能核桃产业园，项目占地</w:t>
            </w:r>
            <w:r>
              <w:rPr>
                <w:rStyle w:val="13"/>
                <w:rFonts w:eastAsia="方正仿宋_GBK"/>
                <w:lang w:val="en-US" w:eastAsia="zh-CN" w:bidi="ar"/>
              </w:rPr>
              <w:t>4.5</w:t>
            </w:r>
            <w:r>
              <w:rPr>
                <w:rStyle w:val="15"/>
                <w:lang w:val="en-US" w:eastAsia="zh-CN" w:bidi="ar"/>
              </w:rPr>
              <w:t>亩，主体工程综合建筑面积为</w:t>
            </w:r>
            <w:r>
              <w:rPr>
                <w:rStyle w:val="13"/>
                <w:rFonts w:eastAsia="方正仿宋_GBK"/>
                <w:lang w:val="en-US" w:eastAsia="zh-CN" w:bidi="ar"/>
              </w:rPr>
              <w:t>2700</w:t>
            </w:r>
            <w:r>
              <w:rPr>
                <w:rStyle w:val="15"/>
                <w:lang w:val="en-US" w:eastAsia="zh-CN" w:bidi="ar"/>
              </w:rPr>
              <w:t>平方米，其中核桃加工仓储设施建筑面积</w:t>
            </w:r>
            <w:r>
              <w:rPr>
                <w:rStyle w:val="13"/>
                <w:rFonts w:eastAsia="方正仿宋_GBK"/>
                <w:lang w:val="en-US" w:eastAsia="zh-CN" w:bidi="ar"/>
              </w:rPr>
              <w:t>2000</w:t>
            </w:r>
            <w:r>
              <w:rPr>
                <w:rStyle w:val="15"/>
                <w:lang w:val="en-US" w:eastAsia="zh-CN" w:bidi="ar"/>
              </w:rPr>
              <w:t>平方米，展销中心建筑面积</w:t>
            </w:r>
            <w:r>
              <w:rPr>
                <w:rStyle w:val="13"/>
                <w:rFonts w:eastAsia="方正仿宋_GBK"/>
                <w:lang w:val="en-US" w:eastAsia="zh-CN" w:bidi="ar"/>
              </w:rPr>
              <w:t>700</w:t>
            </w:r>
            <w:r>
              <w:rPr>
                <w:rStyle w:val="15"/>
                <w:lang w:val="en-US" w:eastAsia="zh-CN" w:bidi="ar"/>
              </w:rPr>
              <w:t>平方米。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100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楚雄州南华县龙川镇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南华野生菌加工产业园区野生菌交易展示分中心建设项目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改造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南华县工业信息化商务科学技术局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建设集野生菌批发交易、电商交易（直播基地）、安全监测、加工冷冻、仓储配送等综合服务为一体的多功能野生菌交易展示中心。项目占地</w:t>
            </w:r>
            <w:r>
              <w:rPr>
                <w:rStyle w:val="13"/>
                <w:rFonts w:eastAsia="方正仿宋_GBK"/>
                <w:lang w:val="en-US" w:eastAsia="zh-CN" w:bidi="ar"/>
              </w:rPr>
              <w:t>8.27</w:t>
            </w:r>
            <w:r>
              <w:rPr>
                <w:rStyle w:val="15"/>
                <w:lang w:val="en-US" w:eastAsia="zh-CN" w:bidi="ar"/>
              </w:rPr>
              <w:t>亩，主体工程综合建筑面积为</w:t>
            </w:r>
            <w:r>
              <w:rPr>
                <w:rStyle w:val="13"/>
                <w:rFonts w:eastAsia="方正仿宋_GBK"/>
                <w:lang w:val="en-US" w:eastAsia="zh-CN" w:bidi="ar"/>
              </w:rPr>
              <w:t>6818.7</w:t>
            </w:r>
            <w:r>
              <w:rPr>
                <w:rStyle w:val="15"/>
                <w:lang w:val="en-US" w:eastAsia="zh-CN" w:bidi="ar"/>
              </w:rPr>
              <w:t>平方米。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100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农产品供应链创新基地建设项目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900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i w:val="0"/>
          <w:caps w:val="0"/>
          <w:color w:val="333333"/>
          <w:spacing w:val="0"/>
          <w:sz w:val="10"/>
          <w:szCs w:val="10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ZWZlZDNhM2I1NmU0NTNiZDc3ZmQ4NTkyNDNiNmIifQ=="/>
  </w:docVars>
  <w:rsids>
    <w:rsidRoot w:val="00000000"/>
    <w:rsid w:val="2F697B6B"/>
    <w:rsid w:val="31394609"/>
    <w:rsid w:val="31FB4A05"/>
    <w:rsid w:val="3ED5308A"/>
    <w:rsid w:val="41213C75"/>
    <w:rsid w:val="421B5A2E"/>
    <w:rsid w:val="4B6846C0"/>
    <w:rsid w:val="7C52520F"/>
    <w:rsid w:val="7E03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1">
    <w:name w:val="font16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2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7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6">
    <w:name w:val="font15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7">
    <w:name w:val="font2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8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9">
    <w:name w:val="loc5"/>
    <w:basedOn w:val="6"/>
    <w:qFormat/>
    <w:uiPriority w:val="0"/>
  </w:style>
  <w:style w:type="character" w:customStyle="1" w:styleId="20">
    <w:name w:val="node_close"/>
    <w:basedOn w:val="6"/>
    <w:qFormat/>
    <w:uiPriority w:val="0"/>
  </w:style>
  <w:style w:type="character" w:customStyle="1" w:styleId="21">
    <w:name w:val="node"/>
    <w:basedOn w:val="6"/>
    <w:qFormat/>
    <w:uiPriority w:val="0"/>
  </w:style>
  <w:style w:type="character" w:customStyle="1" w:styleId="22">
    <w:name w:val="c"/>
    <w:basedOn w:val="6"/>
    <w:qFormat/>
    <w:uiPriority w:val="0"/>
    <w:rPr>
      <w:b/>
      <w:bdr w:val="single" w:color="CCCCCC" w:sz="2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1925</Words>
  <Characters>2130</Characters>
  <Lines>0</Lines>
  <Paragraphs>0</Paragraphs>
  <TotalTime>0</TotalTime>
  <ScaleCrop>false</ScaleCrop>
  <LinksUpToDate>false</LinksUpToDate>
  <CharactersWithSpaces>2133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2023-04-11T07:11:00Z</dcterms:created>
  <dc:creator>Administrator</dc:creator>
  <cp:lastModifiedBy>dell</cp:lastModifiedBy>
  <dcterms:modified xsi:type="dcterms:W3CDTF">2023-04-12T04:07:28Z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5A382FC0A15B485793183807E96A254A_13</vt:lpwstr>
  </property>
</Properties>
</file>